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1E5CB" w14:textId="77777777" w:rsidR="00E536BA" w:rsidRPr="005A5A3C" w:rsidRDefault="00E536BA" w:rsidP="00E53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   </w:t>
      </w:r>
      <w:r w:rsidRPr="005A5A3C">
        <w:rPr>
          <w:rFonts w:ascii="Times New Roman" w:hAnsi="Times New Roman" w:cs="Times New Roman"/>
          <w:b/>
          <w:sz w:val="24"/>
          <w:szCs w:val="24"/>
        </w:rPr>
        <w:t>M.NUNES – SOC.IND.ADVOCACIA</w:t>
      </w:r>
    </w:p>
    <w:p w14:paraId="5A599AD9" w14:textId="77777777" w:rsidR="00E536BA" w:rsidRDefault="00E536BA" w:rsidP="00E536BA">
      <w:pPr>
        <w:spacing w:after="0" w:line="240" w:lineRule="auto"/>
        <w:rPr>
          <w:b/>
        </w:rPr>
      </w:pPr>
      <w:r w:rsidRPr="00912326">
        <w:rPr>
          <w:b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9E1EED9" wp14:editId="0B94B521">
            <wp:simplePos x="0" y="0"/>
            <wp:positionH relativeFrom="column">
              <wp:posOffset>481965</wp:posOffset>
            </wp:positionH>
            <wp:positionV relativeFrom="paragraph">
              <wp:posOffset>84455</wp:posOffset>
            </wp:positionV>
            <wp:extent cx="750570" cy="788035"/>
            <wp:effectExtent l="0" t="0" r="0" b="0"/>
            <wp:wrapTight wrapText="bothSides">
              <wp:wrapPolygon edited="0">
                <wp:start x="0" y="0"/>
                <wp:lineTo x="0" y="20886"/>
                <wp:lineTo x="20832" y="20886"/>
                <wp:lineTo x="20832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imagem justiça arbitr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66B92" w14:textId="77777777" w:rsidR="00E536BA" w:rsidRDefault="00E536BA" w:rsidP="00E536BA">
      <w:pPr>
        <w:spacing w:after="0" w:line="240" w:lineRule="auto"/>
        <w:rPr>
          <w:b/>
        </w:rPr>
      </w:pPr>
    </w:p>
    <w:p w14:paraId="37A999BB" w14:textId="77777777" w:rsidR="00E536BA" w:rsidRPr="005A5A3C" w:rsidRDefault="00E536BA" w:rsidP="00E536BA">
      <w:pPr>
        <w:spacing w:after="0" w:line="240" w:lineRule="auto"/>
        <w:rPr>
          <w:rFonts w:ascii="Comic Sans MS" w:hAnsi="Comic Sans MS"/>
          <w:b/>
          <w:sz w:val="18"/>
          <w:szCs w:val="18"/>
        </w:rPr>
      </w:pPr>
      <w:r w:rsidRPr="005A5A3C">
        <w:rPr>
          <w:rFonts w:ascii="Comic Sans MS" w:hAnsi="Comic Sans MS"/>
          <w:b/>
          <w:sz w:val="18"/>
          <w:szCs w:val="18"/>
        </w:rPr>
        <w:t>JUSTIÇA JUDICIAL E EXTRAJUDICIAL</w:t>
      </w:r>
    </w:p>
    <w:p w14:paraId="007B5EAC" w14:textId="77777777" w:rsidR="00E536BA" w:rsidRPr="005A5A3C" w:rsidRDefault="00E536BA" w:rsidP="00E536BA">
      <w:pP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5A5A3C">
        <w:rPr>
          <w:rFonts w:ascii="Courier New" w:hAnsi="Courier New" w:cs="Courier New"/>
          <w:b/>
          <w:sz w:val="20"/>
          <w:szCs w:val="20"/>
        </w:rPr>
        <w:t>RESOLUÇÃO ALTERNATIVA CONFLITOS</w:t>
      </w:r>
    </w:p>
    <w:p w14:paraId="17EBA7C1" w14:textId="64C346A3" w:rsidR="00E536BA" w:rsidRPr="005A5A3C" w:rsidRDefault="00E536BA" w:rsidP="00E536BA">
      <w:pPr>
        <w:spacing w:after="0" w:line="240" w:lineRule="auto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 xml:space="preserve">     </w:t>
      </w:r>
      <w:r w:rsidR="00A92F4B">
        <w:rPr>
          <w:rFonts w:ascii="Algerian" w:hAnsi="Algerian"/>
          <w:b/>
          <w:sz w:val="18"/>
          <w:szCs w:val="18"/>
        </w:rPr>
        <w:t xml:space="preserve">    </w:t>
      </w:r>
      <w:bookmarkStart w:id="0" w:name="_GoBack"/>
      <w:bookmarkEnd w:id="0"/>
      <w:r w:rsidRPr="005A5A3C">
        <w:rPr>
          <w:rFonts w:ascii="Algerian" w:hAnsi="Algerian"/>
          <w:b/>
          <w:sz w:val="18"/>
          <w:szCs w:val="18"/>
        </w:rPr>
        <w:t>(CONC.MED.ARBITRAGEM)</w:t>
      </w:r>
    </w:p>
    <w:p w14:paraId="468F6497" w14:textId="77777777" w:rsidR="000C31E7" w:rsidRDefault="00A92F4B"/>
    <w:sectPr w:rsidR="000C31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BA"/>
    <w:rsid w:val="00027F9F"/>
    <w:rsid w:val="00732177"/>
    <w:rsid w:val="00A92F4B"/>
    <w:rsid w:val="00E5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5FF3"/>
  <w15:chartTrackingRefBased/>
  <w15:docId w15:val="{B53F0156-81BC-4369-8641-B72BF1A2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6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NUNES</dc:creator>
  <cp:keywords/>
  <dc:description/>
  <cp:lastModifiedBy>MANUEL NUNES</cp:lastModifiedBy>
  <cp:revision>2</cp:revision>
  <dcterms:created xsi:type="dcterms:W3CDTF">2017-10-28T13:48:00Z</dcterms:created>
  <dcterms:modified xsi:type="dcterms:W3CDTF">2017-10-28T13:52:00Z</dcterms:modified>
</cp:coreProperties>
</file>